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D3" w:rsidRDefault="00835CD3" w:rsidP="00835CD3">
      <w:pPr>
        <w:pStyle w:val="a4"/>
        <w:spacing w:after="0" w:afterAutospacing="0"/>
        <w:jc w:val="both"/>
        <w:rPr>
          <w:color w:val="00000A"/>
        </w:rPr>
      </w:pPr>
    </w:p>
    <w:p w:rsidR="00835CD3" w:rsidRPr="001E09CC" w:rsidRDefault="00835CD3" w:rsidP="00835CD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СПЕЦИФИКАЦИЯ  КИМ по математике - 2 класс.</w:t>
      </w:r>
    </w:p>
    <w:p w:rsidR="00835CD3" w:rsidRDefault="00835CD3" w:rsidP="00835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35CD3" w:rsidRDefault="00835CD3" w:rsidP="00835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Назначение КИМ:</w:t>
      </w:r>
    </w:p>
    <w:p w:rsidR="00835CD3" w:rsidRDefault="00835CD3" w:rsidP="008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Итоговая контрольная работа проводится с целью определения уровня подготовки по курсу  математики обучающихся 2 класса в рамках промежуточной аттестации при переходе в 3класс, в соответствии с требованиями Федерального образовательного стандарта. </w:t>
      </w:r>
      <w:proofErr w:type="gramEnd"/>
    </w:p>
    <w:p w:rsidR="00835CD3" w:rsidRDefault="00835CD3" w:rsidP="008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35CD3" w:rsidRDefault="00835CD3" w:rsidP="008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Используемые источники при составлении КИМ:</w:t>
      </w:r>
    </w:p>
    <w:p w:rsidR="00835CD3" w:rsidRDefault="00835CD3" w:rsidP="00835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Содержание и структура </w:t>
      </w:r>
      <w:r w:rsidR="00C824A2">
        <w:rPr>
          <w:rFonts w:ascii="Times New Roman" w:eastAsia="Times New Roman" w:hAnsi="Times New Roman" w:cs="Times New Roman"/>
          <w:sz w:val="24"/>
        </w:rPr>
        <w:t xml:space="preserve">итоговой контрольной работы </w:t>
      </w:r>
      <w:r>
        <w:rPr>
          <w:rFonts w:ascii="Times New Roman" w:eastAsia="Times New Roman" w:hAnsi="Times New Roman" w:cs="Times New Roman"/>
          <w:sz w:val="24"/>
        </w:rPr>
        <w:t>разработаны на основе следующих документов и методических материалов:</w:t>
      </w:r>
      <w:proofErr w:type="gramEnd"/>
    </w:p>
    <w:p w:rsidR="00835CD3" w:rsidRDefault="00835CD3" w:rsidP="00835CD3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Федеральный государственный образовательный стандарт начального общего образования: </w:t>
      </w:r>
      <w:proofErr w:type="gramStart"/>
      <w:r>
        <w:rPr>
          <w:rFonts w:ascii="Times New Roman" w:eastAsia="Times New Roman" w:hAnsi="Times New Roman" w:cs="Times New Roman"/>
          <w:sz w:val="24"/>
        </w:rPr>
        <w:t>Утвержден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Приказом Министерства образования и науки РФ от 06 октября 2009 года </w:t>
      </w:r>
      <w:r>
        <w:rPr>
          <w:rFonts w:ascii="Segoe UI Symbol" w:eastAsia="Segoe UI Symbol" w:hAnsi="Segoe UI Symbol" w:cs="Segoe UI Symbol"/>
          <w:color w:val="333333"/>
          <w:sz w:val="24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 373</w:t>
      </w:r>
    </w:p>
    <w:p w:rsidR="00835CD3" w:rsidRDefault="00835CD3" w:rsidP="00835CD3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Положение о текущем контроле успеваемости и промежуточной аттестации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</w:p>
    <w:p w:rsidR="00835CD3" w:rsidRDefault="00835CD3" w:rsidP="00835CD3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Рабочей программы начального общего образования по </w:t>
      </w:r>
      <w:r w:rsidR="00C824A2">
        <w:rPr>
          <w:rFonts w:ascii="Times New Roman" w:eastAsia="Times New Roman" w:hAnsi="Times New Roman" w:cs="Times New Roman"/>
          <w:sz w:val="24"/>
        </w:rPr>
        <w:t>математике</w:t>
      </w:r>
      <w:r>
        <w:rPr>
          <w:rFonts w:ascii="Times New Roman" w:eastAsia="Times New Roman" w:hAnsi="Times New Roman" w:cs="Times New Roman"/>
          <w:sz w:val="24"/>
        </w:rPr>
        <w:t xml:space="preserve">  УМК «Школа </w:t>
      </w:r>
      <w:r>
        <w:rPr>
          <w:rFonts w:ascii="Times New Roman" w:eastAsia="Times New Roman" w:hAnsi="Times New Roman" w:cs="Times New Roman"/>
          <w:sz w:val="24"/>
        </w:rPr>
        <w:br/>
        <w:t>России» по учебнику «</w:t>
      </w:r>
      <w:r w:rsidR="00C824A2">
        <w:rPr>
          <w:rFonts w:ascii="Times New Roman" w:eastAsia="Times New Roman" w:hAnsi="Times New Roman" w:cs="Times New Roman"/>
          <w:sz w:val="24"/>
        </w:rPr>
        <w:t>Математика</w:t>
      </w:r>
      <w:r>
        <w:rPr>
          <w:rFonts w:ascii="Times New Roman" w:eastAsia="Times New Roman" w:hAnsi="Times New Roman" w:cs="Times New Roman"/>
          <w:sz w:val="24"/>
        </w:rPr>
        <w:t xml:space="preserve">» автор </w:t>
      </w:r>
      <w:r w:rsidR="00C824A2">
        <w:rPr>
          <w:rFonts w:ascii="Times New Roman" w:eastAsia="Times New Roman" w:hAnsi="Times New Roman" w:cs="Times New Roman"/>
          <w:sz w:val="24"/>
        </w:rPr>
        <w:t>Моро М.И.</w:t>
      </w:r>
    </w:p>
    <w:p w:rsidR="00835CD3" w:rsidRDefault="00835CD3" w:rsidP="00835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3. Характеристика  работы:</w:t>
      </w:r>
    </w:p>
    <w:p w:rsidR="00835CD3" w:rsidRDefault="00801B89" w:rsidP="00835CD3">
      <w:pPr>
        <w:spacing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Контрольная работа</w:t>
      </w:r>
      <w:r w:rsidR="00835C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составлен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 в двух вариантах. В контрольной работе</w:t>
      </w:r>
      <w:r w:rsidR="00835C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использованы задания разного типа. Работа содержит две группы заданий, обязательных для выполнения всеми учащимися. Назначение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 части </w:t>
      </w:r>
      <w:r w:rsidR="00835C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- обеспечить проверку достижения учащимися уровня базовой подготовки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2 часть </w:t>
      </w:r>
      <w:r w:rsidR="00835C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обеспечить проверку достижения повышенного уровня подготовки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835CD3" w:rsidRDefault="00835CD3" w:rsidP="00835CD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4.Характеристика заданий:                                                                                                                </w:t>
      </w:r>
    </w:p>
    <w:p w:rsidR="00801B89" w:rsidRPr="007E5E2D" w:rsidRDefault="00801B89" w:rsidP="00801B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E2D">
        <w:rPr>
          <w:rFonts w:ascii="Times New Roman" w:hAnsi="Times New Roman" w:cs="Times New Roman"/>
          <w:sz w:val="24"/>
          <w:szCs w:val="24"/>
        </w:rPr>
        <w:t xml:space="preserve">Контрольная работа состоит из 6 заданий. </w:t>
      </w:r>
    </w:p>
    <w:p w:rsidR="00801B89" w:rsidRPr="007E5E2D" w:rsidRDefault="00801B89" w:rsidP="00801B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E2D">
        <w:rPr>
          <w:rFonts w:ascii="Times New Roman" w:hAnsi="Times New Roman" w:cs="Times New Roman"/>
          <w:sz w:val="24"/>
          <w:szCs w:val="24"/>
        </w:rPr>
        <w:t xml:space="preserve">Задание № 1 представляет собой составную задачу. </w:t>
      </w:r>
    </w:p>
    <w:p w:rsidR="00801B89" w:rsidRPr="007E5E2D" w:rsidRDefault="00801B89" w:rsidP="00801B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E2D">
        <w:rPr>
          <w:rFonts w:ascii="Times New Roman" w:hAnsi="Times New Roman" w:cs="Times New Roman"/>
          <w:sz w:val="24"/>
          <w:szCs w:val="24"/>
        </w:rPr>
        <w:t xml:space="preserve">Задание № 2 – письменные приемы сложения и вычитания чисел в пределах 100. </w:t>
      </w:r>
    </w:p>
    <w:p w:rsidR="00801B89" w:rsidRPr="007E5E2D" w:rsidRDefault="00801B89" w:rsidP="00801B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E2D">
        <w:rPr>
          <w:rFonts w:ascii="Times New Roman" w:hAnsi="Times New Roman" w:cs="Times New Roman"/>
          <w:sz w:val="24"/>
          <w:szCs w:val="24"/>
        </w:rPr>
        <w:t>Задание № 3 – действия умножения и деления на 2 и 3.</w:t>
      </w:r>
    </w:p>
    <w:p w:rsidR="00801B89" w:rsidRPr="007E5E2D" w:rsidRDefault="00801B89" w:rsidP="00801B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E2D">
        <w:rPr>
          <w:rFonts w:ascii="Times New Roman" w:hAnsi="Times New Roman" w:cs="Times New Roman"/>
          <w:sz w:val="24"/>
          <w:szCs w:val="24"/>
        </w:rPr>
        <w:t>Задание № 4 – сравнение именованных чисел и числовых выражений.</w:t>
      </w:r>
    </w:p>
    <w:p w:rsidR="00801B89" w:rsidRPr="007E5E2D" w:rsidRDefault="00801B89" w:rsidP="00801B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E2D">
        <w:rPr>
          <w:rFonts w:ascii="Times New Roman" w:hAnsi="Times New Roman" w:cs="Times New Roman"/>
          <w:sz w:val="24"/>
          <w:szCs w:val="24"/>
        </w:rPr>
        <w:t>Задание № 5 – построение прямоугольника и нахождение его периметра.</w:t>
      </w:r>
    </w:p>
    <w:p w:rsidR="00801B89" w:rsidRPr="007E5E2D" w:rsidRDefault="00801B89" w:rsidP="00801B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E2D">
        <w:rPr>
          <w:rFonts w:ascii="Times New Roman" w:hAnsi="Times New Roman" w:cs="Times New Roman"/>
          <w:sz w:val="24"/>
          <w:szCs w:val="24"/>
        </w:rPr>
        <w:t>Задание № 6 – задание повышенного уровня сложности, составная задача.</w:t>
      </w:r>
    </w:p>
    <w:p w:rsidR="00835CD3" w:rsidRDefault="00835CD3" w:rsidP="00801B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35CD3" w:rsidRDefault="00835CD3" w:rsidP="00835CD3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Рекомендации по проведению:</w:t>
      </w:r>
    </w:p>
    <w:p w:rsidR="00835CD3" w:rsidRDefault="00835CD3" w:rsidP="00835CD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выполнен</w:t>
      </w:r>
      <w:r w:rsidR="00801B89">
        <w:rPr>
          <w:rFonts w:ascii="Times New Roman" w:eastAsia="Times New Roman" w:hAnsi="Times New Roman" w:cs="Times New Roman"/>
          <w:sz w:val="24"/>
        </w:rPr>
        <w:t>ие теста отводится один урок (40</w:t>
      </w:r>
      <w:r>
        <w:rPr>
          <w:rFonts w:ascii="Times New Roman" w:eastAsia="Times New Roman" w:hAnsi="Times New Roman" w:cs="Times New Roman"/>
          <w:sz w:val="24"/>
        </w:rPr>
        <w:t xml:space="preserve"> минут). </w:t>
      </w:r>
    </w:p>
    <w:p w:rsidR="007E5E2D" w:rsidRPr="00801B89" w:rsidRDefault="00801B89" w:rsidP="00801B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7E5E2D" w:rsidRPr="00801B89">
        <w:rPr>
          <w:rFonts w:ascii="Times New Roman" w:hAnsi="Times New Roman" w:cs="Times New Roman"/>
          <w:b/>
          <w:sz w:val="24"/>
          <w:szCs w:val="24"/>
        </w:rPr>
        <w:t>Система оценивания работы.</w:t>
      </w:r>
    </w:p>
    <w:p w:rsidR="007E5E2D" w:rsidRPr="007E5E2D" w:rsidRDefault="007E5E2D" w:rsidP="007E5E2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930"/>
        <w:gridCol w:w="2260"/>
        <w:gridCol w:w="1630"/>
        <w:gridCol w:w="3543"/>
      </w:tblGrid>
      <w:tr w:rsidR="007E5E2D" w:rsidRPr="007E5E2D" w:rsidTr="009404F9">
        <w:tc>
          <w:tcPr>
            <w:tcW w:w="1101" w:type="dxa"/>
          </w:tcPr>
          <w:p w:rsidR="007E5E2D" w:rsidRPr="007E5E2D" w:rsidRDefault="007E5E2D" w:rsidP="009404F9">
            <w:pPr>
              <w:spacing w:after="0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4820" w:type="dxa"/>
            <w:gridSpan w:val="3"/>
          </w:tcPr>
          <w:p w:rsidR="007E5E2D" w:rsidRPr="007E5E2D" w:rsidRDefault="007E5E2D" w:rsidP="009404F9">
            <w:pPr>
              <w:spacing w:after="0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3543" w:type="dxa"/>
          </w:tcPr>
          <w:p w:rsidR="007E5E2D" w:rsidRPr="007E5E2D" w:rsidRDefault="007E5E2D" w:rsidP="009404F9">
            <w:pPr>
              <w:spacing w:after="0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Уровень выполнения задания</w:t>
            </w:r>
          </w:p>
        </w:tc>
      </w:tr>
      <w:tr w:rsidR="007E5E2D" w:rsidRPr="007E5E2D" w:rsidTr="009404F9">
        <w:tc>
          <w:tcPr>
            <w:tcW w:w="1101" w:type="dxa"/>
          </w:tcPr>
          <w:p w:rsidR="007E5E2D" w:rsidRPr="007E5E2D" w:rsidRDefault="007E5E2D" w:rsidP="009404F9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gridSpan w:val="3"/>
          </w:tcPr>
          <w:p w:rsidR="007E5E2D" w:rsidRPr="007E5E2D" w:rsidRDefault="007E5E2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– 2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балла задача </w:t>
            </w:r>
            <w:proofErr w:type="gramStart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решена</w:t>
            </w:r>
            <w:proofErr w:type="gramEnd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балл – ход решения задачи верный, но допущена вычислительная ошибка;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баллов задача не решена.</w:t>
            </w:r>
          </w:p>
        </w:tc>
        <w:tc>
          <w:tcPr>
            <w:tcW w:w="3543" w:type="dxa"/>
          </w:tcPr>
          <w:p w:rsidR="007E5E2D" w:rsidRPr="007E5E2D" w:rsidRDefault="007E5E2D" w:rsidP="009404F9">
            <w:pPr>
              <w:spacing w:after="0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Установить зависимость между условием и вопросом задачи, решить задачу арифметическим способом (в 2 действия), записать ответ на вопрос задачи</w:t>
            </w:r>
          </w:p>
        </w:tc>
      </w:tr>
      <w:tr w:rsidR="007E5E2D" w:rsidRPr="007E5E2D" w:rsidTr="009404F9">
        <w:tc>
          <w:tcPr>
            <w:tcW w:w="1101" w:type="dxa"/>
          </w:tcPr>
          <w:p w:rsidR="007E5E2D" w:rsidRPr="007E5E2D" w:rsidRDefault="007E5E2D" w:rsidP="009404F9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gridSpan w:val="3"/>
          </w:tcPr>
          <w:p w:rsidR="007E5E2D" w:rsidRPr="007E5E2D" w:rsidRDefault="007E5E2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– 2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балла – верно выполнены 2 задания из</w:t>
            </w:r>
            <w:proofErr w:type="gramStart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E5E2D" w:rsidRPr="007E5E2D" w:rsidRDefault="007E5E2D" w:rsidP="009404F9">
            <w:pPr>
              <w:spacing w:after="0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балл – верно выполнено 1 задание из 2;</w:t>
            </w:r>
          </w:p>
        </w:tc>
        <w:tc>
          <w:tcPr>
            <w:tcW w:w="3543" w:type="dxa"/>
          </w:tcPr>
          <w:p w:rsidR="007E5E2D" w:rsidRPr="007E5E2D" w:rsidRDefault="007E5E2D" w:rsidP="009404F9">
            <w:pPr>
              <w:spacing w:after="0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письменно сложение и вычитание двузначных чисел (письменные приёмы), выполнять проверку.</w:t>
            </w:r>
          </w:p>
        </w:tc>
      </w:tr>
      <w:tr w:rsidR="007E5E2D" w:rsidRPr="007E5E2D" w:rsidTr="009404F9">
        <w:tc>
          <w:tcPr>
            <w:tcW w:w="1101" w:type="dxa"/>
          </w:tcPr>
          <w:p w:rsidR="007E5E2D" w:rsidRPr="007E5E2D" w:rsidRDefault="007E5E2D" w:rsidP="009404F9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20" w:type="dxa"/>
            <w:gridSpan w:val="3"/>
          </w:tcPr>
          <w:p w:rsidR="007E5E2D" w:rsidRPr="007E5E2D" w:rsidRDefault="007E5E2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– 6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баллов – </w:t>
            </w:r>
            <w:proofErr w:type="gramStart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выполнены 6 заданий из 6;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баллов – верно выполнено 5 заданий из 6;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балла – верно выполнено 4 задания из 6;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балла – </w:t>
            </w:r>
            <w:proofErr w:type="gramStart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выполнены 3 задания из 6;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балла – </w:t>
            </w:r>
            <w:proofErr w:type="gramStart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выполнены 2 задания из 6;</w:t>
            </w:r>
          </w:p>
          <w:p w:rsidR="007E5E2D" w:rsidRPr="007E5E2D" w:rsidRDefault="007E5E2D" w:rsidP="009404F9">
            <w:pPr>
              <w:spacing w:after="0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балл – верно выполнено 1 задание из 6;</w:t>
            </w:r>
          </w:p>
        </w:tc>
        <w:tc>
          <w:tcPr>
            <w:tcW w:w="3543" w:type="dxa"/>
          </w:tcPr>
          <w:p w:rsidR="007E5E2D" w:rsidRPr="007E5E2D" w:rsidRDefault="007E5E2D" w:rsidP="009404F9">
            <w:pPr>
              <w:spacing w:after="0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действия с однозначными и двузначными числами (сложение и вычитание в пределах 100, табличное умножение и деление с числами 2 и 3) , устанавливать порядок действий в числовом выражении</w:t>
            </w:r>
          </w:p>
        </w:tc>
      </w:tr>
      <w:tr w:rsidR="007E5E2D" w:rsidRPr="007E5E2D" w:rsidTr="009404F9">
        <w:tc>
          <w:tcPr>
            <w:tcW w:w="1101" w:type="dxa"/>
          </w:tcPr>
          <w:p w:rsidR="007E5E2D" w:rsidRPr="007E5E2D" w:rsidRDefault="007E5E2D" w:rsidP="009404F9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gridSpan w:val="3"/>
          </w:tcPr>
          <w:p w:rsidR="007E5E2D" w:rsidRPr="007E5E2D" w:rsidRDefault="007E5E2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– 6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баллов – </w:t>
            </w:r>
            <w:proofErr w:type="gramStart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выполнены 6 заданий из 6;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баллов – верно выполнено 5 заданий из 6;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балла – верно выполнено 4 задания из 6;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балла – </w:t>
            </w:r>
            <w:proofErr w:type="gramStart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выполнены 3 задания из 6;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балла – </w:t>
            </w:r>
            <w:proofErr w:type="gramStart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выполнены 2 задания из 6;</w:t>
            </w:r>
          </w:p>
          <w:p w:rsidR="007E5E2D" w:rsidRPr="007E5E2D" w:rsidRDefault="007E5E2D" w:rsidP="009404F9">
            <w:pPr>
              <w:spacing w:after="0" w:line="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балл – верно выполнено1задание из 6;</w:t>
            </w:r>
          </w:p>
        </w:tc>
        <w:tc>
          <w:tcPr>
            <w:tcW w:w="3543" w:type="dxa"/>
          </w:tcPr>
          <w:p w:rsidR="007E5E2D" w:rsidRPr="007E5E2D" w:rsidRDefault="007E5E2D" w:rsidP="009404F9">
            <w:pPr>
              <w:spacing w:after="0" w:line="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Сравнивать именованные числа и числовые выражения </w:t>
            </w:r>
          </w:p>
        </w:tc>
      </w:tr>
      <w:tr w:rsidR="007E5E2D" w:rsidRPr="007E5E2D" w:rsidTr="009404F9">
        <w:tc>
          <w:tcPr>
            <w:tcW w:w="1101" w:type="dxa"/>
          </w:tcPr>
          <w:p w:rsidR="007E5E2D" w:rsidRPr="007E5E2D" w:rsidRDefault="007E5E2D" w:rsidP="009404F9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gridSpan w:val="3"/>
          </w:tcPr>
          <w:p w:rsidR="007E5E2D" w:rsidRPr="007E5E2D" w:rsidRDefault="007E5E2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– 2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балла – прямоугольник </w:t>
            </w:r>
            <w:proofErr w:type="gramStart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</w:t>
            </w:r>
            <w:proofErr w:type="gramEnd"/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 и все вычисления выполнены;</w:t>
            </w:r>
          </w:p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балл – выполнены вычисления, но прямоугольник построен неверно или не построен вообще;</w:t>
            </w:r>
          </w:p>
          <w:p w:rsidR="007E5E2D" w:rsidRPr="007E5E2D" w:rsidRDefault="007E5E2D" w:rsidP="007E5E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баллов - задание не выполнено.</w:t>
            </w:r>
          </w:p>
        </w:tc>
        <w:tc>
          <w:tcPr>
            <w:tcW w:w="3543" w:type="dxa"/>
          </w:tcPr>
          <w:p w:rsidR="007E5E2D" w:rsidRPr="007E5E2D" w:rsidRDefault="007E5E2D" w:rsidP="009404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с помощью линейки, угольника построение геометрических фигур с заданными измерениями </w:t>
            </w:r>
          </w:p>
          <w:p w:rsidR="007E5E2D" w:rsidRPr="007E5E2D" w:rsidRDefault="007E5E2D" w:rsidP="009404F9">
            <w:pPr>
              <w:spacing w:after="0" w:line="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(прямоугольник). Вычислять периметр геометрической фигуры</w:t>
            </w:r>
          </w:p>
        </w:tc>
      </w:tr>
      <w:tr w:rsidR="007E5E2D" w:rsidRPr="007E5E2D" w:rsidTr="009404F9">
        <w:tc>
          <w:tcPr>
            <w:tcW w:w="1101" w:type="dxa"/>
          </w:tcPr>
          <w:p w:rsidR="007E5E2D" w:rsidRPr="007E5E2D" w:rsidRDefault="007E5E2D" w:rsidP="009404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F5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820" w:type="dxa"/>
            <w:gridSpan w:val="3"/>
          </w:tcPr>
          <w:p w:rsidR="007E5E2D" w:rsidRPr="007E5E2D" w:rsidRDefault="007E5E2D" w:rsidP="009404F9">
            <w:pPr>
              <w:pStyle w:val="a4"/>
              <w:spacing w:before="0" w:beforeAutospacing="0" w:after="0" w:afterAutospacing="0"/>
              <w:jc w:val="center"/>
            </w:pPr>
            <w:r w:rsidRPr="007E5E2D">
              <w:t>0 – 2</w:t>
            </w:r>
          </w:p>
          <w:p w:rsidR="007E5E2D" w:rsidRPr="007E5E2D" w:rsidRDefault="007E5E2D" w:rsidP="009404F9">
            <w:pPr>
              <w:pStyle w:val="a4"/>
              <w:spacing w:before="0" w:beforeAutospacing="0" w:after="0" w:afterAutospacing="0"/>
            </w:pPr>
            <w:r w:rsidRPr="007E5E2D">
              <w:t>2 балла задание решено, верно;</w:t>
            </w:r>
          </w:p>
          <w:p w:rsidR="007E5E2D" w:rsidRPr="007E5E2D" w:rsidRDefault="007E5E2D" w:rsidP="009404F9">
            <w:pPr>
              <w:pStyle w:val="a4"/>
              <w:spacing w:before="0" w:beforeAutospacing="0" w:after="0" w:afterAutospacing="0"/>
            </w:pPr>
            <w:r w:rsidRPr="007E5E2D">
              <w:t>0 баллов не решено</w:t>
            </w:r>
          </w:p>
        </w:tc>
        <w:tc>
          <w:tcPr>
            <w:tcW w:w="3543" w:type="dxa"/>
          </w:tcPr>
          <w:p w:rsidR="007E5E2D" w:rsidRPr="007E5E2D" w:rsidRDefault="007E5E2D" w:rsidP="009404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и записывать числа, обладающие указанным свойством</w:t>
            </w:r>
          </w:p>
        </w:tc>
      </w:tr>
      <w:tr w:rsidR="006A474D" w:rsidRPr="007E5E2D" w:rsidTr="00801B89">
        <w:trPr>
          <w:gridAfter w:val="2"/>
          <w:wAfter w:w="5173" w:type="dxa"/>
        </w:trPr>
        <w:tc>
          <w:tcPr>
            <w:tcW w:w="2031" w:type="dxa"/>
            <w:gridSpan w:val="2"/>
          </w:tcPr>
          <w:p w:rsidR="006A474D" w:rsidRPr="007E5E2D" w:rsidRDefault="006A474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260" w:type="dxa"/>
          </w:tcPr>
          <w:p w:rsidR="006A474D" w:rsidRPr="007E5E2D" w:rsidRDefault="006A474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</w:t>
            </w:r>
          </w:p>
          <w:p w:rsidR="006A474D" w:rsidRPr="007E5E2D" w:rsidRDefault="006A474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74D" w:rsidRPr="007E5E2D" w:rsidTr="00801B89">
        <w:trPr>
          <w:gridAfter w:val="2"/>
          <w:wAfter w:w="5173" w:type="dxa"/>
        </w:trPr>
        <w:tc>
          <w:tcPr>
            <w:tcW w:w="2031" w:type="dxa"/>
            <w:gridSpan w:val="2"/>
          </w:tcPr>
          <w:p w:rsidR="006A474D" w:rsidRPr="007E5E2D" w:rsidRDefault="002F5508" w:rsidP="009404F9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  <w:r w:rsidR="006A474D">
              <w:t>-18</w:t>
            </w:r>
          </w:p>
        </w:tc>
        <w:tc>
          <w:tcPr>
            <w:tcW w:w="2260" w:type="dxa"/>
          </w:tcPr>
          <w:p w:rsidR="006A474D" w:rsidRPr="007E5E2D" w:rsidRDefault="006A474D" w:rsidP="009404F9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E5E2D">
              <w:t>«5»</w:t>
            </w:r>
          </w:p>
        </w:tc>
      </w:tr>
      <w:tr w:rsidR="006A474D" w:rsidRPr="007E5E2D" w:rsidTr="00801B89">
        <w:trPr>
          <w:gridAfter w:val="2"/>
          <w:wAfter w:w="5173" w:type="dxa"/>
        </w:trPr>
        <w:tc>
          <w:tcPr>
            <w:tcW w:w="2031" w:type="dxa"/>
            <w:gridSpan w:val="2"/>
          </w:tcPr>
          <w:p w:rsidR="006A474D" w:rsidRPr="007E5E2D" w:rsidRDefault="002F5508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6A474D"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0" w:type="dxa"/>
          </w:tcPr>
          <w:p w:rsidR="006A474D" w:rsidRPr="007E5E2D" w:rsidRDefault="006A474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</w:tr>
      <w:tr w:rsidR="006A474D" w:rsidRPr="007E5E2D" w:rsidTr="00801B89">
        <w:trPr>
          <w:gridAfter w:val="2"/>
          <w:wAfter w:w="5173" w:type="dxa"/>
        </w:trPr>
        <w:tc>
          <w:tcPr>
            <w:tcW w:w="2031" w:type="dxa"/>
            <w:gridSpan w:val="2"/>
          </w:tcPr>
          <w:p w:rsidR="006A474D" w:rsidRPr="007E5E2D" w:rsidRDefault="006A474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 </w:t>
            </w: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F5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F5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</w:tcPr>
          <w:p w:rsidR="006A474D" w:rsidRPr="007E5E2D" w:rsidRDefault="006A474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6A474D" w:rsidRPr="007E5E2D" w:rsidTr="00801B89">
        <w:trPr>
          <w:gridAfter w:val="2"/>
          <w:wAfter w:w="5173" w:type="dxa"/>
        </w:trPr>
        <w:tc>
          <w:tcPr>
            <w:tcW w:w="2031" w:type="dxa"/>
            <w:gridSpan w:val="2"/>
          </w:tcPr>
          <w:p w:rsidR="006A474D" w:rsidRPr="007E5E2D" w:rsidRDefault="006A474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и </w:t>
            </w: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ниже </w:t>
            </w:r>
          </w:p>
        </w:tc>
        <w:tc>
          <w:tcPr>
            <w:tcW w:w="2260" w:type="dxa"/>
          </w:tcPr>
          <w:p w:rsidR="006A474D" w:rsidRPr="007E5E2D" w:rsidRDefault="006A474D" w:rsidP="0094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«2»</w:t>
            </w:r>
          </w:p>
        </w:tc>
      </w:tr>
    </w:tbl>
    <w:p w:rsidR="007E5E2D" w:rsidRP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P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Pr="007E5E2D" w:rsidRDefault="002F5508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задание повышенной сложности оценивается отдельно.</w:t>
      </w:r>
    </w:p>
    <w:p w:rsidR="007E5E2D" w:rsidRP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P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P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P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P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E2D" w:rsidRDefault="007E5E2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53D" w:rsidRDefault="00EA753D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4C6" w:rsidRPr="00F708B9" w:rsidRDefault="004A54C6" w:rsidP="004A54C6">
      <w:pPr>
        <w:spacing w:after="0" w:line="240" w:lineRule="atLeast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Контрольная работа по математике</w:t>
      </w:r>
    </w:p>
    <w:p w:rsidR="004A54C6" w:rsidRPr="0083602D" w:rsidRDefault="004A54C6" w:rsidP="004A54C6">
      <w:pPr>
        <w:spacing w:after="0" w:line="240" w:lineRule="atLeast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83602D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</w:t>
      </w:r>
      <w:r w:rsidRPr="0083602D">
        <w:rPr>
          <w:rFonts w:ascii="Times New Roman" w:eastAsia="Times New Roman" w:hAnsi="Times New Roman"/>
          <w:b/>
          <w:sz w:val="28"/>
          <w:szCs w:val="28"/>
        </w:rPr>
        <w:t>в рамках промежуточной аттестации</w:t>
      </w:r>
    </w:p>
    <w:p w:rsidR="004A54C6" w:rsidRPr="0083602D" w:rsidRDefault="004A54C6" w:rsidP="004A54C6">
      <w:pPr>
        <w:spacing w:after="0" w:line="240" w:lineRule="atLeast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83602D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учени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___  2 ___</w:t>
      </w:r>
      <w:r w:rsidRPr="0083602D">
        <w:rPr>
          <w:rFonts w:ascii="Times New Roman" w:eastAsia="Times New Roman" w:hAnsi="Times New Roman"/>
          <w:b/>
          <w:sz w:val="28"/>
          <w:szCs w:val="28"/>
        </w:rPr>
        <w:t xml:space="preserve"> класса</w:t>
      </w:r>
    </w:p>
    <w:p w:rsidR="004A54C6" w:rsidRPr="006F5B02" w:rsidRDefault="004A54C6" w:rsidP="004A54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25BF">
        <w:rPr>
          <w:rFonts w:ascii="Times New Roman" w:hAnsi="Times New Roman"/>
          <w:b/>
          <w:sz w:val="28"/>
          <w:szCs w:val="28"/>
        </w:rPr>
        <w:t>Ф.И.____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4A54C6" w:rsidRPr="007E5E2D" w:rsidRDefault="004A54C6" w:rsidP="004A54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54C6" w:rsidRPr="007E5E2D" w:rsidRDefault="004A54C6" w:rsidP="004A54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54C6" w:rsidRPr="007E5E2D" w:rsidRDefault="004A54C6" w:rsidP="004A54C6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Вариант 3</w:t>
      </w:r>
      <w:r w:rsidRPr="007E5E2D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A54C6" w:rsidRPr="007E5E2D" w:rsidRDefault="004A54C6" w:rsidP="004A54C6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E2D">
        <w:rPr>
          <w:rFonts w:ascii="Times New Roman" w:eastAsia="Times New Roman" w:hAnsi="Times New Roman"/>
          <w:b/>
          <w:sz w:val="24"/>
          <w:szCs w:val="24"/>
          <w:lang w:eastAsia="ru-RU"/>
        </w:rPr>
        <w:t>Реши задачу:</w:t>
      </w:r>
    </w:p>
    <w:p w:rsidR="004A54C6" w:rsidRPr="007E5E2D" w:rsidRDefault="004A54C6" w:rsidP="004A54C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 xml:space="preserve">В куске было 100 м ткани. На пошив блузок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израсходовали 34 м, а платьев – 38</w:t>
      </w:r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 xml:space="preserve"> м. Сколько метров ткани осталось?</w:t>
      </w:r>
    </w:p>
    <w:p w:rsidR="004A54C6" w:rsidRPr="007E5E2D" w:rsidRDefault="004A54C6" w:rsidP="004A54C6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E2D">
        <w:rPr>
          <w:rFonts w:ascii="Times New Roman" w:eastAsia="Times New Roman" w:hAnsi="Times New Roman"/>
          <w:b/>
          <w:sz w:val="24"/>
          <w:szCs w:val="24"/>
          <w:lang w:eastAsia="ru-RU"/>
        </w:rPr>
        <w:t>Вычисли, записывая решение столбиком,  и сделай проверку:</w:t>
      </w:r>
    </w:p>
    <w:p w:rsidR="004A54C6" w:rsidRPr="007E5E2D" w:rsidRDefault="004A54C6" w:rsidP="004A54C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48 + 39 =                        53 – 1</w:t>
      </w:r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>7 =</w:t>
      </w:r>
    </w:p>
    <w:p w:rsidR="004A54C6" w:rsidRPr="007E5E2D" w:rsidRDefault="004A54C6" w:rsidP="004A54C6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E2D">
        <w:rPr>
          <w:rFonts w:ascii="Times New Roman" w:eastAsia="Times New Roman" w:hAnsi="Times New Roman"/>
          <w:b/>
          <w:sz w:val="24"/>
          <w:szCs w:val="24"/>
          <w:lang w:eastAsia="ru-RU"/>
        </w:rPr>
        <w:t>Вычисли:</w:t>
      </w:r>
    </w:p>
    <w:p w:rsidR="004A54C6" w:rsidRPr="007E5E2D" w:rsidRDefault="004A54C6" w:rsidP="004A54C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∙ 2 =                 18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9 =              70 – 6 + 35</w:t>
      </w:r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 xml:space="preserve"> =</w:t>
      </w:r>
    </w:p>
    <w:p w:rsidR="004A54C6" w:rsidRPr="007E5E2D" w:rsidRDefault="004A54C6" w:rsidP="004A54C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 xml:space="preserve"> =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2 ∙ 8 =               84 – (2</w:t>
      </w:r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 xml:space="preserve">6 + 25) = </w:t>
      </w:r>
    </w:p>
    <w:p w:rsidR="004A54C6" w:rsidRPr="007E5E2D" w:rsidRDefault="004A54C6" w:rsidP="004A54C6">
      <w:pPr>
        <w:spacing w:after="0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E2D">
        <w:rPr>
          <w:rFonts w:ascii="Times New Roman" w:eastAsia="Times New Roman" w:hAnsi="Times New Roman"/>
          <w:b/>
          <w:sz w:val="24"/>
          <w:szCs w:val="24"/>
          <w:lang w:eastAsia="ru-RU"/>
        </w:rPr>
        <w:t>4. Сравни и поставь вместо звёздочки  знак «&lt;», «&gt;» или «=»:</w:t>
      </w:r>
    </w:p>
    <w:p w:rsidR="004A54C6" w:rsidRPr="007E5E2D" w:rsidRDefault="004A54C6" w:rsidP="004A54C6">
      <w:pPr>
        <w:tabs>
          <w:tab w:val="left" w:pos="5925"/>
        </w:tabs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proofErr w:type="spellStart"/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>дес</w:t>
      </w:r>
      <w:proofErr w:type="spellEnd"/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>. * 6 ед.               8 см * 6 дм</w:t>
      </w:r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ab/>
        <w:t>60 – 38 *  54 - 30</w:t>
      </w:r>
    </w:p>
    <w:p w:rsidR="004A54C6" w:rsidRDefault="004A54C6" w:rsidP="004A54C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 xml:space="preserve">5 ед. * 2 </w:t>
      </w:r>
      <w:proofErr w:type="spellStart"/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>дес</w:t>
      </w:r>
      <w:proofErr w:type="spellEnd"/>
      <w:r w:rsidRPr="007E5E2D">
        <w:rPr>
          <w:rFonts w:ascii="Times New Roman" w:eastAsia="Times New Roman" w:hAnsi="Times New Roman"/>
          <w:sz w:val="24"/>
          <w:szCs w:val="24"/>
          <w:lang w:eastAsia="ru-RU"/>
        </w:rPr>
        <w:t>.               3 дм 4 см * 4 дм 3 см                     48 + 50 * 60 + 39</w:t>
      </w:r>
    </w:p>
    <w:p w:rsidR="004A54C6" w:rsidRPr="007E5E2D" w:rsidRDefault="004A54C6" w:rsidP="004A54C6">
      <w:pPr>
        <w:spacing w:after="0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5E2D">
        <w:rPr>
          <w:rFonts w:ascii="Times New Roman" w:eastAsia="Times New Roman" w:hAnsi="Times New Roman"/>
          <w:b/>
          <w:sz w:val="24"/>
          <w:szCs w:val="24"/>
          <w:lang w:eastAsia="ru-RU"/>
        </w:rPr>
        <w:t>5. Наче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рти прямоугольник со сторонами 6 и 4</w:t>
      </w:r>
      <w:r w:rsidRPr="007E5E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см. Найди его периметр.</w:t>
      </w:r>
    </w:p>
    <w:p w:rsidR="004A54C6" w:rsidRPr="007E5E2D" w:rsidRDefault="004A54C6" w:rsidP="004A54C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Default="004A54C6" w:rsidP="004A54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54C6" w:rsidRPr="007E5E2D" w:rsidRDefault="004A54C6" w:rsidP="004A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D3" w:rsidRDefault="00835CD3" w:rsidP="007E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5CD3" w:rsidSect="0053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8D2"/>
    <w:multiLevelType w:val="hybridMultilevel"/>
    <w:tmpl w:val="9F726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D2F9E"/>
    <w:multiLevelType w:val="hybridMultilevel"/>
    <w:tmpl w:val="1952D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76FFD"/>
    <w:multiLevelType w:val="hybridMultilevel"/>
    <w:tmpl w:val="E1D43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907EB4"/>
    <w:multiLevelType w:val="hybridMultilevel"/>
    <w:tmpl w:val="27A2F006"/>
    <w:lvl w:ilvl="0" w:tplc="FEB02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36D69"/>
    <w:multiLevelType w:val="hybridMultilevel"/>
    <w:tmpl w:val="FE1E6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95D47"/>
    <w:multiLevelType w:val="hybridMultilevel"/>
    <w:tmpl w:val="1952D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F537AD"/>
    <w:multiLevelType w:val="hybridMultilevel"/>
    <w:tmpl w:val="884E8DE8"/>
    <w:lvl w:ilvl="0" w:tplc="9FA85FB2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92E3E"/>
    <w:multiLevelType w:val="multilevel"/>
    <w:tmpl w:val="630A1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21239C"/>
    <w:multiLevelType w:val="hybridMultilevel"/>
    <w:tmpl w:val="9F726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A46"/>
    <w:rsid w:val="002412C8"/>
    <w:rsid w:val="00265C69"/>
    <w:rsid w:val="002F5508"/>
    <w:rsid w:val="004A54C6"/>
    <w:rsid w:val="005366F3"/>
    <w:rsid w:val="006A474D"/>
    <w:rsid w:val="006C6675"/>
    <w:rsid w:val="007E5E2D"/>
    <w:rsid w:val="00801B89"/>
    <w:rsid w:val="00835CD3"/>
    <w:rsid w:val="00882A3F"/>
    <w:rsid w:val="00C824A2"/>
    <w:rsid w:val="00CA1A46"/>
    <w:rsid w:val="00DD4AF9"/>
    <w:rsid w:val="00EA753D"/>
    <w:rsid w:val="00FC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C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C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F2B6-1D88-4B08-8182-8D0DF7C3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1225901</dc:creator>
  <cp:keywords/>
  <dc:description/>
  <cp:lastModifiedBy>User</cp:lastModifiedBy>
  <cp:revision>8</cp:revision>
  <dcterms:created xsi:type="dcterms:W3CDTF">2021-04-17T10:55:00Z</dcterms:created>
  <dcterms:modified xsi:type="dcterms:W3CDTF">2023-03-30T08:07:00Z</dcterms:modified>
</cp:coreProperties>
</file>